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5" w:rsidRDefault="009164E8">
      <w:r>
        <w:t>VPRAŠANJE PONUDNIKA ŠT. 5</w:t>
      </w:r>
    </w:p>
    <w:p w:rsidR="009164E8" w:rsidRDefault="009164E8">
      <w:r>
        <w:t xml:space="preserve">Spoštovani, </w:t>
      </w:r>
      <w:r>
        <w:br/>
        <w:t>vezano na točko 2 (</w:t>
      </w:r>
      <w:proofErr w:type="spellStart"/>
      <w:r>
        <w:t>vizualizacijski</w:t>
      </w:r>
      <w:proofErr w:type="spellEnd"/>
      <w:r>
        <w:t xml:space="preserve"> strežnik): ali se lahko namesto zahtevanega grafičnega vmesnika K40M ponudi grafični vmesnik K40C? </w:t>
      </w:r>
      <w:r>
        <w:br/>
      </w:r>
      <w:r>
        <w:br/>
        <w:t>Hvala.</w:t>
      </w:r>
    </w:p>
    <w:p w:rsidR="009164E8" w:rsidRDefault="009164E8">
      <w:r>
        <w:t>ODGOVOR:</w:t>
      </w:r>
    </w:p>
    <w:p w:rsidR="009164E8" w:rsidRDefault="009164E8">
      <w:r>
        <w:t>Spoštovani,</w:t>
      </w:r>
    </w:p>
    <w:p w:rsidR="009164E8" w:rsidRDefault="009164E8">
      <w:r>
        <w:t>n</w:t>
      </w:r>
      <w:bookmarkStart w:id="0" w:name="_GoBack"/>
      <w:bookmarkEnd w:id="0"/>
      <w:r>
        <w:t>a vprašanje smo odgovorili 30.03.2016.</w:t>
      </w:r>
    </w:p>
    <w:sectPr w:rsidR="0091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E8"/>
    <w:rsid w:val="009164E8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2016-04-05T07:27:00Z</dcterms:created>
  <dcterms:modified xsi:type="dcterms:W3CDTF">2016-04-05T07:28:00Z</dcterms:modified>
</cp:coreProperties>
</file>